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9" w:rsidRPr="00A279E9" w:rsidRDefault="005B6309" w:rsidP="00A279E9">
      <w:pPr>
        <w:pStyle w:val="Bezodstpw"/>
        <w:spacing w:line="276" w:lineRule="auto"/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Procedury postępowania w sytuacjach trudnych wychowawczo oraz związanych z zagrożeniem dzieci    i młodzieży przestępczością i demoralizacją</w:t>
      </w:r>
    </w:p>
    <w:p w:rsidR="005B6309" w:rsidRPr="00B44A11" w:rsidRDefault="005B6309" w:rsidP="005B6309">
      <w:pPr>
        <w:pStyle w:val="Bezodstpw"/>
        <w:rPr>
          <w:rFonts w:ascii="Cambria" w:hAnsi="Cambria"/>
          <w:color w:val="000000"/>
          <w:sz w:val="36"/>
          <w:szCs w:val="36"/>
        </w:rPr>
      </w:pPr>
    </w:p>
    <w:p w:rsidR="005B6309" w:rsidRPr="00B44A11" w:rsidRDefault="005B6309" w:rsidP="005B6309">
      <w:pPr>
        <w:pStyle w:val="Bezodstpw"/>
        <w:rPr>
          <w:rFonts w:ascii="Cambria" w:hAnsi="Cambria"/>
          <w:color w:val="000000"/>
          <w:sz w:val="36"/>
          <w:szCs w:val="36"/>
        </w:rPr>
      </w:pPr>
    </w:p>
    <w:p w:rsidR="005B6309" w:rsidRPr="00B44A11" w:rsidRDefault="005B6309" w:rsidP="005B6309">
      <w:pPr>
        <w:pStyle w:val="Bezodstpw"/>
        <w:rPr>
          <w:rFonts w:ascii="Cambria" w:hAnsi="Cambria"/>
          <w:color w:val="000000"/>
          <w:sz w:val="36"/>
          <w:szCs w:val="36"/>
        </w:rPr>
      </w:pPr>
    </w:p>
    <w:p w:rsidR="005B6309" w:rsidRPr="00B44A11" w:rsidRDefault="007E1CD6" w:rsidP="005B6309">
      <w:pPr>
        <w:pStyle w:val="Bezodstpw"/>
        <w:rPr>
          <w:rFonts w:ascii="Cambria" w:hAnsi="Cambria"/>
          <w:color w:val="000000"/>
          <w:sz w:val="36"/>
          <w:szCs w:val="36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Szkoła Podstawowa im Żołnierzy Armii Kraków w Łosiń</w:t>
      </w:r>
      <w:r w:rsidR="00A279E9">
        <w:rPr>
          <w:rFonts w:ascii="Times New Roman" w:eastAsia="Calibri" w:hAnsi="Times New Roman"/>
          <w:b/>
          <w:color w:val="000000"/>
          <w:sz w:val="32"/>
          <w:szCs w:val="32"/>
        </w:rPr>
        <w:t>cu</w:t>
      </w:r>
    </w:p>
    <w:p w:rsidR="005B6309" w:rsidRPr="00B44A11" w:rsidRDefault="005B6309" w:rsidP="005B6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l-PL"/>
        </w:rPr>
      </w:pPr>
    </w:p>
    <w:p w:rsidR="005B6309" w:rsidRPr="00B44A11" w:rsidRDefault="005B6309" w:rsidP="005B630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Wstęp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Procedury postępowania w sytuacjach trudnych wychowawczo oraz związanych z zagrożeniem dzieci i młodzieży przestępczością i demoralizacją powstały dla 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potrzeb szkoły Podstawowej im. Żołnierzy Armii Kraków </w:t>
      </w:r>
      <w:r w:rsidR="007D652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               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Łosińcu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Procedury zawarte w poniższym opracowaniu obowiązują wszystkich nauczycieli oraz inne osoby pracujące w placówce.</w:t>
      </w:r>
    </w:p>
    <w:p w:rsidR="005B6309" w:rsidRPr="00B44A11" w:rsidRDefault="005B6309" w:rsidP="005B630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 opracowaniem zapoznani zostaną uczniowie naszej szkoły oraz ich rodzice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(opiekunowie). Procedury postępowania w sytuacjach trudnych wychowawczo mają na celu zwiększenie bezpieczeństwa w szkole, zapobieganie powtarzaniu się zachowań niepożądanych poprzez wskazanie działań profilaktycznych,  </w:t>
      </w:r>
      <w:r w:rsidRPr="00B44A11">
        <w:rPr>
          <w:rFonts w:ascii="Times New Roman" w:hAnsi="Times New Roman"/>
          <w:color w:val="000000"/>
          <w:sz w:val="28"/>
          <w:szCs w:val="28"/>
        </w:rPr>
        <w:t xml:space="preserve">wypracowanie metod współpracy ze środowiskiem rodzinnym ucznia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oraz ułatwienie i ujednolicenie sposobów reagowania.</w:t>
      </w:r>
    </w:p>
    <w:p w:rsidR="005B6309" w:rsidRPr="00A279E9" w:rsidRDefault="005B6309" w:rsidP="00A279E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 obowiązujących procedurach w sytuacjach zagrożenia wychowawcy informują rodziców na spotkaniach z rodzicami oraz uczniów podczas </w:t>
      </w:r>
      <w:r w:rsidR="005E14B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zajęć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wychowawczych. Rodzice dokumentują fakt zapoznania się z procedurami poprzez złożenie </w:t>
      </w:r>
      <w:r w:rsidR="00E745D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oświadczeń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podpisów </w:t>
      </w:r>
      <w:r w:rsidR="007D652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na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dokumentacji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wychowawcy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. </w:t>
      </w:r>
      <w:r w:rsidR="00E745D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Poniższe procedury są umieszczone na stronie internetowej szkoły.</w:t>
      </w:r>
    </w:p>
    <w:p w:rsidR="009967D7" w:rsidRDefault="009967D7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9967D7" w:rsidRDefault="009967D7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9967D7" w:rsidRDefault="009967D7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PODSTAWY PRAWNE STOSOWANYCH PROCEDUR: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Ustawa z dnia 26 października 1982 r. o postępowaniu w sprawach nieletnich (Dz. U. z1982 r. nr 35 poz. 228 z późniejszymi zmianami – tekst jednolity  Dz. U. z 2002 r. nr 11poz. 109) oraz przepisy wykonawcze w związku z ustawą 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Ustawa z dnia 26 października 1982 r. o wychowaniu w trzeźwości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przeciwdziałaniu Alkoholizmowi (Dz. U. Nr 35 poz. 230 z późniejszymi zmianami)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Ustawa z dnia 24 kwietnia 1997 o przeciwdziałaniu narkomanii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(Dz. U. z 2003 r. Nr 34 poz. 1998)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Ustawa z dnia 6 kwietnia 1990 r. o Policji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(Dz. U. nr 30 poz. 179 z późniejszymi zmianami)5. Zarządzenie nr 590/03 Komendanta Głównego Policji z dnia 24 października 2003r. w sprawie form i metod działań Policji w zakresie zapobiegania i zwalczania demoralizacji i przestępczości nieletnich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Ustawa z dnia 7 września 1991 r. o systemie oświaty (Dz. U. z 1996 r. nr 67 poz. 329 z późniejszymi zmianami)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Rozporządzenie Ministra Edukacji Narodowej i Sportu z dnia 31 stycznia 2003 r. w sprawie szczegółowych form działalności wychowawczej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zapobiegawczej wśród dzieci i młodzieży zagrożonych uzależnieniem (Dz. U. nr 26 poz.226)</w:t>
      </w:r>
    </w:p>
    <w:p w:rsidR="00A741A1" w:rsidRPr="00A741A1" w:rsidRDefault="00A741A1" w:rsidP="00A741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Rozporządzenie</w:t>
      </w:r>
      <w:r w:rsidRPr="00A741A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Ministra Edukacji Narodowej </w:t>
      </w:r>
      <w:r w:rsidRPr="00A741A1">
        <w:rPr>
          <w:rFonts w:ascii="Times New Roman" w:eastAsiaTheme="minorHAnsi" w:hAnsi="Times New Roman"/>
          <w:sz w:val="28"/>
          <w:szCs w:val="28"/>
        </w:rPr>
        <w:t>z dnia 28 sierpnia 2017 r.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1A1">
        <w:rPr>
          <w:rFonts w:ascii="Times New Roman" w:eastAsiaTheme="minorHAnsi" w:hAnsi="Times New Roman"/>
          <w:bCs/>
          <w:sz w:val="28"/>
          <w:szCs w:val="28"/>
        </w:rPr>
        <w:t>zmieniające rozporządzenie w sprawie zasad udzielania i organizacji pomocy psychologiczno-pedagogicznej w publicznych przedszkolach, szkołach i placówkach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A741A1">
        <w:rPr>
          <w:rFonts w:ascii="Times New Roman" w:eastAsiaTheme="minorHAnsi" w:hAnsi="Times New Roman"/>
          <w:sz w:val="28"/>
          <w:szCs w:val="28"/>
        </w:rPr>
        <w:t xml:space="preserve">Na podstawie art. 22 ust. 2 pkt 11 ustawy z dnia </w:t>
      </w: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A741A1">
        <w:rPr>
          <w:rFonts w:ascii="Times New Roman" w:eastAsiaTheme="minorHAnsi" w:hAnsi="Times New Roman"/>
          <w:sz w:val="28"/>
          <w:szCs w:val="28"/>
        </w:rPr>
        <w:t>7 września 1991 r. o systemie oświaty (Dz. U. z 2016 r. poz. 1943,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1A1">
        <w:rPr>
          <w:rFonts w:ascii="Times New Roman" w:eastAsiaTheme="minorHAnsi" w:hAnsi="Times New Roman"/>
          <w:sz w:val="28"/>
          <w:szCs w:val="28"/>
        </w:rPr>
        <w:t>z późn. zm.2)</w:t>
      </w:r>
    </w:p>
    <w:p w:rsidR="00A741A1" w:rsidRPr="00A741A1" w:rsidRDefault="00A741A1" w:rsidP="00A741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279E9" w:rsidRPr="00B44A11" w:rsidRDefault="00A279E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Rażące zachowania ucznia w szkole: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Znieważanie innych uczniów, ich rodziców, nauczyciela lub innych pracowników szkoły.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Uniemożliwianie prowadzenia zajęć.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Fałszowanie dokumentów (usprawiedliwień, ocen, itp.).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Celowe niszczenie lub kradzież mienia szkolnego lub prywatnego.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Wagarowanie.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Chuligaństwo –wszczynanie bójek, awantur, używanie wulgarnego słownictwa, wyłudzanie pieniędzy lub innych rzeczy, psychiczne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fizyczne znęcanie się nad innymi.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Posiadanie, handel i używanie środków odurzających i narkotyków.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Palenie papierosów, spożywanie napojów alkoholowych.</w:t>
      </w:r>
    </w:p>
    <w:p w:rsidR="005B6309" w:rsidRPr="00B44A11" w:rsidRDefault="006134CA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Nie</w:t>
      </w:r>
      <w:r w:rsidR="00644DD6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uzasadnioną o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dmowę udziału w reprezentacji szkoły, jeśli został do tego wyznaczony.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Stosowanie cyberprzemocy.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Rodzaje kar: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Upomnienie lub nagana udzielona przez nauczyciela, pedagoga – ustnie.</w:t>
      </w: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Upomnienie lub nagana udzielona przez nauczyciela, </w:t>
      </w:r>
      <w:r w:rsidR="005E14B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wychowawcę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– pis</w:t>
      </w:r>
      <w:r w:rsidR="007D652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emnie w dzienniku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Rozmowa dyscyplinująca z wychowawcą w obecności rodziców.</w:t>
      </w: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Wykluczenie z uczestnictwa w wycieczkach wyjazdowych, imprezach                klasowych i szkolnych.</w:t>
      </w: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Drobne prace porządkowe na rzecz szkoły, ustalone w porozumieniu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rodzicami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System reagowania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Należy reagować na każdą sytuację, w której występuje agresja i przemoc 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– brak reakcji komunikuje uczniom, że mają prawo się tak zachowywać.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Doraźne sytuacje wymagają szybkiej i zdecydowanej interwencji.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Ważne jest wykazanie troski o ucznia (dotyczy to zarówno ofiary jak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sprawcy).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Nie należy potępiać ucznia, ale wskazać na złe zachowania, jasno wyrażać brak zgody na stosowanie agresji i przemocy.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Każdą sytuację należy wnikliwie rozpatrywać.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Konieczne jest współdziałanie z innymi nauczycielami i pracownikami szkoły oraz udzielanie sobie nawzajem wsparcia.</w:t>
      </w:r>
    </w:p>
    <w:p w:rsidR="005B6309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9967D7" w:rsidRPr="00B44A11" w:rsidRDefault="009967D7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Formy dokumentowania interwencji: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A279E9" w:rsidRDefault="00A279E9" w:rsidP="00A279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Wpisy do dziennika: opis sytuacji </w:t>
      </w:r>
    </w:p>
    <w:p w:rsidR="005B6309" w:rsidRPr="00B44A11" w:rsidRDefault="005B6309" w:rsidP="005B63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Kontrakty zawierane z uczniem, rodzicami</w:t>
      </w:r>
      <w:r w:rsid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(opiekunami) – wychowawca klasy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Procedury postępowania w sytuacjach zachowania agresywnego </w:t>
      </w:r>
      <w:r w:rsidR="00A279E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          </w:t>
      </w: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i z objawami przemocy ze strony uczniów.</w:t>
      </w: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360" w:lineRule="auto"/>
        <w:ind w:left="142" w:firstLine="567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Zachowanie agresywne to działanie skierowane przeciwko osobom lub przedmiotom,  wywołującym u jednostki niezadowolenie lub gniew.</w:t>
      </w:r>
      <w:r w:rsidRPr="00B44A11">
        <w:rPr>
          <w:color w:val="000000"/>
        </w:rPr>
        <w:t xml:space="preserve"> </w:t>
      </w:r>
    </w:p>
    <w:p w:rsidR="005B6309" w:rsidRPr="00B44A11" w:rsidRDefault="005B6309" w:rsidP="005B6309">
      <w:pPr>
        <w:spacing w:after="0" w:line="360" w:lineRule="auto"/>
        <w:ind w:left="142" w:firstLine="566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Przez zachowania agresywne rozumie się następujące zachowania:</w:t>
      </w:r>
      <w:r w:rsidRPr="00B44A11">
        <w:rPr>
          <w:color w:val="000000"/>
        </w:rPr>
        <w:t xml:space="preserve"> </w:t>
      </w:r>
    </w:p>
    <w:p w:rsidR="005B6309" w:rsidRPr="00B44A11" w:rsidRDefault="005B6309" w:rsidP="005E14B5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sprzeczki z popychaniem, szturchaniem;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awantury - bardzo głośne kłótnie;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autoagresja: samookaleczanie się;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zachowanie zagrażające własnemu zdrowiu i życiu;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wulgarne zachowanie;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lekceważący i arogancki stosunek do uczniów oraz pracowników szkoły;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używanie telefonów komórkowych, aparatów fotograficznych itp. w celu ośmieszania lub poniżania innych osób;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zastraszanie;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wyzywanie;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dewastowanie mienia szkolnego i cudzej własności;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naruszanie godności osobistej poprzez wyrażanie ocen negatywnych o rodzicach lub członkach rodzin rówieśników. </w:t>
      </w:r>
    </w:p>
    <w:p w:rsidR="005B6309" w:rsidRPr="00B44A11" w:rsidRDefault="005B6309" w:rsidP="005B6309">
      <w:pPr>
        <w:spacing w:after="0" w:line="360" w:lineRule="auto"/>
        <w:ind w:left="1222"/>
        <w:rPr>
          <w:color w:val="000000"/>
        </w:rPr>
      </w:pPr>
      <w:r w:rsidRPr="00B44A11">
        <w:rPr>
          <w:color w:val="000000"/>
        </w:rPr>
        <w:t xml:space="preserve"> </w:t>
      </w:r>
    </w:p>
    <w:p w:rsidR="005B6309" w:rsidRPr="00B44A11" w:rsidRDefault="005B6309" w:rsidP="005B6309">
      <w:pPr>
        <w:spacing w:after="0" w:line="36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Zachowanie z przejawami przemocy to działanie agresywne </w:t>
      </w:r>
      <w:r w:rsidRPr="00B44A11">
        <w:rPr>
          <w:rFonts w:ascii="Times New Roman" w:hAnsi="Times New Roman"/>
          <w:color w:val="000000"/>
          <w:sz w:val="28"/>
          <w:szCs w:val="28"/>
        </w:rPr>
        <w:br/>
        <w:t>i jednocześnie destruktywne w stosunku do innej osoby lub inn</w:t>
      </w:r>
      <w:r w:rsidR="009967D7">
        <w:rPr>
          <w:rFonts w:ascii="Times New Roman" w:hAnsi="Times New Roman"/>
          <w:color w:val="000000"/>
          <w:sz w:val="28"/>
          <w:szCs w:val="28"/>
        </w:rPr>
        <w:t xml:space="preserve">ych osób, </w:t>
      </w:r>
      <w:r w:rsidR="009967D7">
        <w:rPr>
          <w:rFonts w:ascii="Times New Roman" w:hAnsi="Times New Roman"/>
          <w:color w:val="000000"/>
          <w:sz w:val="28"/>
          <w:szCs w:val="28"/>
        </w:rPr>
        <w:br/>
      </w:r>
      <w:r w:rsidR="009967D7">
        <w:rPr>
          <w:rFonts w:ascii="Times New Roman" w:hAnsi="Times New Roman"/>
          <w:color w:val="000000"/>
          <w:sz w:val="28"/>
          <w:szCs w:val="28"/>
        </w:rPr>
        <w:lastRenderedPageBreak/>
        <w:t>w wyniku których inne</w:t>
      </w:r>
      <w:r w:rsidRPr="00B44A11">
        <w:rPr>
          <w:rFonts w:ascii="Times New Roman" w:hAnsi="Times New Roman"/>
          <w:color w:val="000000"/>
          <w:sz w:val="28"/>
          <w:szCs w:val="28"/>
        </w:rPr>
        <w:t xml:space="preserve"> osoby ponoszą uszczerbek na ciele lub w zakresie funkcji psychicznych. </w:t>
      </w:r>
    </w:p>
    <w:p w:rsidR="005B6309" w:rsidRPr="00B44A11" w:rsidRDefault="005B6309" w:rsidP="005B6309">
      <w:pPr>
        <w:spacing w:after="0" w:line="360" w:lineRule="auto"/>
        <w:ind w:left="142" w:firstLine="709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Przez zachowania z przejawami przemocy rozumie się następujące zachowania:</w:t>
      </w:r>
      <w:r w:rsidRPr="00B44A11">
        <w:rPr>
          <w:color w:val="000000"/>
        </w:rPr>
        <w:t xml:space="preserve"> </w:t>
      </w:r>
    </w:p>
    <w:p w:rsidR="005B6309" w:rsidRPr="005E14B5" w:rsidRDefault="005B6309" w:rsidP="005E14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color w:val="000000"/>
        </w:rPr>
      </w:pPr>
      <w:r w:rsidRPr="005E14B5">
        <w:rPr>
          <w:rFonts w:ascii="Times New Roman" w:hAnsi="Times New Roman"/>
          <w:color w:val="000000"/>
          <w:sz w:val="28"/>
          <w:szCs w:val="28"/>
        </w:rPr>
        <w:t xml:space="preserve">uczestnictwo w bójkach; 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planowanie i/lub uczestnictwo w zbiorowej przemocy;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tworzenie zagrożenia dla życia i zdrowia własnego oraz innych osób poprzez posiadanie niebezpiecznych przedmiotów (środki pirotechniczne, łańcuchy, noże, zapalniczki, kije, kastety itp.), używanie ognia na terenie szkoły, przynoszenie niebezpiecznych substancji;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używanie telefonów komórkowych, aparatów fotograficznych itp. w celu np. szantażu innych osób;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podżeganie do bójek;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wymuszanie. </w:t>
      </w:r>
    </w:p>
    <w:p w:rsidR="005B6309" w:rsidRPr="00B44A11" w:rsidRDefault="005B6309" w:rsidP="005B6309">
      <w:pPr>
        <w:spacing w:after="0" w:line="360" w:lineRule="auto"/>
        <w:ind w:firstLine="851"/>
        <w:jc w:val="both"/>
        <w:rPr>
          <w:b/>
          <w:i/>
          <w:color w:val="000000"/>
        </w:rPr>
      </w:pPr>
      <w:r w:rsidRPr="00B44A11">
        <w:rPr>
          <w:rFonts w:ascii="Times New Roman" w:hAnsi="Times New Roman"/>
          <w:b/>
          <w:i/>
          <w:color w:val="000000"/>
          <w:sz w:val="28"/>
          <w:szCs w:val="28"/>
        </w:rPr>
        <w:t>Jeżeli przejaw agresji lub przemocy nie został wyżej określony, pracownik szkoły decyduje o zastosowaniu odpowiedniej procedury oceniając stopień zagrożenia.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ind w:left="142" w:firstLine="2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 przypadku zauważenia agresywnego (z objawami przemocy) zachowania ucznia nauczyciel/pracownik szkoły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:</w:t>
      </w:r>
    </w:p>
    <w:p w:rsidR="005B6309" w:rsidRPr="00B44A11" w:rsidRDefault="005B6309" w:rsidP="005B630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Powiadamia wychowawcę klasy o zaistniałym fakcie.</w:t>
      </w:r>
    </w:p>
    <w:p w:rsidR="005B6309" w:rsidRPr="00B44A11" w:rsidRDefault="005B6309" w:rsidP="005B6309">
      <w:pPr>
        <w:spacing w:after="0" w:line="240" w:lineRule="auto"/>
        <w:ind w:firstLine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klasy :</w:t>
      </w:r>
    </w:p>
    <w:p w:rsidR="005B6309" w:rsidRPr="00B44A11" w:rsidRDefault="005B6309" w:rsidP="007C757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przeprowadza rozmowę z uczniem, uświadamiając mu nieodpowiednie zachowanie;</w:t>
      </w:r>
    </w:p>
    <w:p w:rsidR="005B6309" w:rsidRPr="00B44A11" w:rsidRDefault="005B6309" w:rsidP="005B630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zwraca się </w:t>
      </w:r>
      <w:r w:rsid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telefonicznie lub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 pisemną prośbą o zgłoszenie się rodzica (prawnego    opiekuna) do szkoły;</w:t>
      </w:r>
    </w:p>
    <w:p w:rsidR="005B6309" w:rsidRPr="00B44A11" w:rsidRDefault="005B6309" w:rsidP="005B630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informuje rodziców ucznia o jego agresywnym zachowaniu,          zwracając uwagę na przeprowadzenie przez rodziców rozmowy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dzieckiem na temat przestrzegania praw człowieka, budowania pozytywnych relacji międzyludzkich;</w:t>
      </w:r>
    </w:p>
    <w:p w:rsidR="005B6309" w:rsidRPr="00A279E9" w:rsidRDefault="00A279E9" w:rsidP="00A279E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wychowawca analizuje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przyczyny zaburzonego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5B6309" w:rsidRP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zachowania ucznia, pomagając rodzicom w doborze metod wychowawczych ;</w:t>
      </w:r>
    </w:p>
    <w:p w:rsidR="005B6309" w:rsidRPr="00B44A11" w:rsidRDefault="005B6309" w:rsidP="007C757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odnotowuje fakt przeprowadzonej rozmowy w dzienniku zajęć, który podpisują rodzice.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 przypadku utrzymywania się nieprawidłowych relacji ucznia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 rówieśnikami (pobicia, zaczepianie it</w:t>
      </w:r>
      <w:r w:rsid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p.), wychowawca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7C757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                         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porozumieniu z rodzicami dziecka kieruje je na badania psychologiczne, w celu otrzymania dalszych wskazówek dot. prowadzenia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 sytuacji, kiedy uczeń w dalszym ciągu stwarza zagrożenie dla innych uczniów, 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 po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rozumieniu z dyrektorem szkoły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kieruje wniosek do S</w:t>
      </w:r>
      <w:r w:rsid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ądu Rejonowego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o zastosowanie środka wychowawczego zapobiegającego demoralizacji ucznia.</w:t>
      </w:r>
    </w:p>
    <w:p w:rsidR="005B6309" w:rsidRPr="00B44A11" w:rsidRDefault="005B6309" w:rsidP="005B6309">
      <w:pPr>
        <w:pStyle w:val="Akapitzlis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nauczyciela z uczniem sprawiającym problemy wychowawcze.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klasy 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a) podejmuje działania wychowawcze zmierzające do eliminacji trudności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i rozwiązania problemów szkolnych ucznia;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b) informuje rodziców o istniejących trudnościach i zapoznaje ich ze swoim</w:t>
      </w:r>
    </w:p>
    <w:p w:rsidR="005B6309" w:rsidRPr="00B44A11" w:rsidRDefault="005B6309" w:rsidP="005B6309">
      <w:pPr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planem działań, jednocześnie zobowiązując rodziców do rzetelnej       współpracy.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utrzymujących się trudności wychowawczych z uczniem wychowawca klasy inicjuje spotkania z pedagogiem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, psychologiem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celem uzyskania pomocy i wsparcia w przezwyciężaniu problemów wychowawczych.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informuje rodziców ucznia o możliwości uczestniczenia</w:t>
      </w:r>
    </w:p>
    <w:p w:rsidR="005B6309" w:rsidRPr="00B44A11" w:rsidRDefault="005B6309" w:rsidP="005B6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spotkaniu.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4D329C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klasy przeprowadza diagnozę problemów wychowawczych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występuje do rodziców o zgodę na przeprowadzenie badań</w:t>
      </w:r>
    </w:p>
    <w:p w:rsidR="005B6309" w:rsidRPr="00B44A11" w:rsidRDefault="005B6309" w:rsidP="005B6309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w Poradni Psycho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logiczno – Pedagogicznej w Tomaszowie Lub.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 rzetelnie informując rodzica o znaczeniu opinii w dalszej edukacji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braku zgody rodzica na przeprowadzenie badań w poradni, a dotyczącego ucznia zagrażającego bezpieczeństwu innych, nauczyciel postępuje zgodnie z procedurą dotyczącą postępowania z uczniem agresywnym.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 najbliższym plenarnym posiedzeniu Rady Pedagogicznej wychowawca szczegółowo zapoznaje grono nauczycielskie z zaistniałym problemem, przedstawia dotychczasowe działania oraz stan faktyczny.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wobec ucznia uchylającego się od realizowania obowiązku szkolnego.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zobowiązany jest do prowadzenia systematycznej kontroli frekwencji uczniów.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Nauczyciel odnotowuje każdą nieobecność ucznia na prowadzonych przez siebie zajęciach lekcyjnych.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Rodzice mają obowiązek wnioskować do wychowawcy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o usprawiedliwienie nieobecności dziecka niezwłocznie po ustaniu przyczyny nieobecności dziecka na zajęciach szkolnych.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planowanej długotrwałej nieobecności dziecka na zajęciach, rodzice są zobowiązani do poinformowania o tym fakcie wychowawcę klasy.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Jeżeli nieobecności ucznia nie zostaną usprawiedliwione w wyznaczonym terminie, wychowawca powiadamia pisemnie rodziców (prawnych opiekunów) ucznia o nieobecnościach ich dziecka.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Rodzice mogą też być poproszeni o zgłoszenie się do szkoły w celu wyjaśnienia nieobecności dziecka.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braku współpracy rodzica ( opiekuna) z wychowawcą – rodzic nie  uczestniczy w zebraniach, konsultacjach, nie wyraża chęci na spotkania indywidualne oraz w przypadku dalszego uchylania się ucznia od obowiązku szkolnego, wychowawca zgłasza fakt dyrektorow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i szkoły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4D329C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Wychowawca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sprawdza przyczyny nieobecności ucznia poprzez: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rozmowę z rodzicami ucznia na terenie szkoły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wywiad w domu rodzinnym ucznia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4D329C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oraz  rodzice ucznia podejmują wspólne działania zaradcze w celu regularnego realizowania obowiązku szkolnego przez danego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 sytuacji, gdy uczeń w dalszym ciągu nie realizuje obowiąz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ku     szkolnego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w</w:t>
      </w:r>
      <w:r w:rsidR="004D329C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porozumieniu z  dyrektorem   pisemnie informuje Sąd Rejonowy, Wydzia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ł Rodzinny i Nieletnich 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w Tomaszowie Lub.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o uchylaniu się ucznia od obowiązku szkolnego.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Sąd Rejonowy stosuje odpowiedni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 środki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wychowawcz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wobec ucznia palącego papierosy na terenie szkoły</w:t>
      </w:r>
    </w:p>
    <w:p w:rsidR="005B6309" w:rsidRPr="00B44A11" w:rsidRDefault="005B6309" w:rsidP="005B630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wychowawcy.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Wpis uw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agi do dziennika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Rozmowa dyscyplinująca wychowawcy z uczniem, uświadomienie szkodliwości palenia papierosów.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Uczeń sprząta miejsce gdzie były palone papierosy.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powiadamia rodziców.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Uczeń przygotowuje i prezentuje na forum klasy referat na temat szkodliwości palenia papierosów.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Wpływ na ocenę z zachowania.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wobec aktów zastraszania, wymuszania, wywierania presji również w przypadku cyberprzemocy</w:t>
      </w:r>
    </w:p>
    <w:p w:rsidR="005B6309" w:rsidRPr="00B44A11" w:rsidRDefault="005B6309" w:rsidP="005B630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Działania wobec sprawcy: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ychowawcy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Wpis uw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agi do dziennika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Przeprowadzenie rozmowy w celu wyjaśnienia przebiegu zdarzeń,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Wezwanie rodziców do szkoły.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W przypadku braku poprawy – ponowna rozmowa z rodzicami (skierowanie na badania do PPP).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Wpływ na ocenę z zachowania.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6F61D0" w:rsidRDefault="006F61D0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Działania wobec ofiary: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 wychowawcy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Przeprowadzenie rozmowy w celu wyjaśnienia przebiegu zdarzeń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udzielenie wsparcia.</w:t>
      </w:r>
    </w:p>
    <w:p w:rsidR="005B6309" w:rsidRPr="00B44A11" w:rsidRDefault="004D329C" w:rsidP="005B6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Otoczenie ucznia  szczególnie przez wychowawcę 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opieką.</w:t>
      </w:r>
    </w:p>
    <w:p w:rsidR="005B6309" w:rsidRPr="00B44A11" w:rsidRDefault="005B6309" w:rsidP="005B6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Możliwość skierowanie ucznia na terapię dla ofiar przemocy.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wobec aktów wandalizmu.</w:t>
      </w:r>
    </w:p>
    <w:p w:rsidR="005B6309" w:rsidRPr="00B44A11" w:rsidRDefault="005B6309" w:rsidP="005B630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wychowawcy klasy.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trwałych zn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iszczeń powiadomienie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dyrektora.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Wpis uw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agi do dziennika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Przeprowadzenie z uczniem rozmowy, w celu rozpoznania przyczyn zachowania.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Wezwanie rodziców (opiekunów) do szkoły.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Ustalenie wspólnie z rodzicami i uczniem sposobu i terminu naprawy wyrządzonych szkód lub uiszczenie  opłaty za ich naprawę.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Wpływ na ocenę z zachowania.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w przypadku zachowania uniemożliwiając</w:t>
      </w:r>
      <w:r w:rsidR="004D329C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ego prowadzenie lekcji (wulgaryzmy, nieodpowiednie  zachowania </w:t>
      </w: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 stosunku do rówieśników, nauczyciela, głośne rozmowy, spacery po sali, brak reakcji na polecenia nauczyciela).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Upomnienie słowne.</w:t>
      </w: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Próba uspokojenia sytuacji w klasie.</w:t>
      </w: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wychowawcy klasy (nagana wychowawcy).</w:t>
      </w: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każdym przypadku, powiadomienie rodziców (prawnych opiekunów oraz ewentualnie kuratora sądowego).</w:t>
      </w: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braku reakcji na interwencję nauczyciela i wychowawcy, p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owiadomienie dyrektora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szkoły.</w:t>
      </w:r>
    </w:p>
    <w:p w:rsidR="005B6309" w:rsidRPr="00B44A11" w:rsidRDefault="004D329C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Skierowanie do Poradni Psychologiczno-Pedagogicznej w Tomaszowie Lub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Postępowanie w sytuacji podejrzenia, że uczeń znajduje się pod</w:t>
      </w: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wpływem alkoholu lub innych środków odurzających.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wyc</w:t>
      </w:r>
      <w:r w:rsidR="0026123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howawcy, dyrektora  szkoły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5E14B5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E14B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Odizolowanie ucznia od reszty uczniów, </w:t>
      </w:r>
      <w:r w:rsidR="005E14B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pod opieką osoby dorosłej.</w:t>
      </w: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Wezwanie rodziców. W przypadku odmowy przyjazdu rodziców lub niemożności skontaktowania się z rodzicami/prawnymi opiekunami, zawiadomienie najbliżej jednostki policji.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Wezwanie lekarza, który podejmie decyzję o skierowaniu ucznia do domu lub placówki służby zdrowia lub przekazania ucznia do dyspozycji policji – w porozumieniu z dyrekcją szkoły.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Przeprowadzenie – późniejsze – rozmów z rodzicami –zobowiązanie ucznia do zaniechania negatywnego zachowania – podjęcie ewentualnych działań terapeutycznych.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powtórzenia się zdarzenia obligatoryjne powiadomienie policji i sądu rodzinnego.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Postępowanie w przypadku podejrzenia, że uczeń posiada przy sobie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substancje przypominające narkotyk.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Nauczyciel w obecności in</w:t>
      </w:r>
      <w:r w:rsidR="0026123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nej osoby (wychowawcy, dyrektora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) ma prawo zażądać, aby uczeń przekazał mu podejrzaną substancję, pokazał zawartość torby itp. Nauczycielowi nie wolno samodzielnie przeszukać odzieży ani torby ucznia – jest to czynność zastrzeżona dla policji.</w:t>
      </w:r>
    </w:p>
    <w:p w:rsidR="005B6309" w:rsidRPr="00B44A11" w:rsidRDefault="006F61D0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dyrektora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szkoły.</w:t>
      </w:r>
    </w:p>
    <w:p w:rsidR="005B6309" w:rsidRPr="00B44A11" w:rsidRDefault="005B6309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Powiadomienie o zaistniałym fakcie rodziców/prawnych opiekunów ucznia i wezwanie do natychmiastowego stawiennictwa w szkole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lub miejscu przebywania ucznia.</w:t>
      </w:r>
    </w:p>
    <w:p w:rsidR="005B6309" w:rsidRPr="00B44A11" w:rsidRDefault="005B6309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odmowy przekazania substancji lub pokazania zawartości teczki i odzieży, szkoła wzywa policję, która przeszukuje ucznia oraz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 zabezpiecza substancję.</w:t>
      </w:r>
    </w:p>
    <w:p w:rsidR="005B6309" w:rsidRPr="00B44A11" w:rsidRDefault="005B6309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oddania nauczycielowi przez ucznia podejrzanej substancji, szkoła przekazuje ją niezwłocznie policji.</w:t>
      </w:r>
    </w:p>
    <w:p w:rsidR="005B6309" w:rsidRPr="00E745D4" w:rsidRDefault="005B6309" w:rsidP="00E745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 przebiegu sytuacji </w:t>
      </w:r>
      <w:r w:rsidR="006F61D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nauczyciel/wychowawca sporządza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notatkę służbową.</w:t>
      </w:r>
    </w:p>
    <w:p w:rsidR="006F61D0" w:rsidRDefault="006F61D0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lastRenderedPageBreak/>
        <w:t>XIV. Postępowanie w przypadku kradzieży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Przyjęcie zgłoszenia przez nauczyciela.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Wysłuchanie świadków, osób pokrzywdzonych i podejrzanych.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Ustalenie okoliczności zdarzenia oraz wartości skradzionej rzeczy.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Ustalenie sprawcy i przeprowadzenie rozmowy uświadamiającej skutki czynu.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</w:t>
      </w:r>
      <w:r w:rsidR="0026123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enie </w:t>
      </w:r>
      <w:r w:rsidR="00261232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wychowawcy klasy</w:t>
      </w:r>
      <w:r w:rsidR="0026123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 dyrektora szkoły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rodziców lub opiekunów.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Zwrot skradzionej rzeczy lub ustalenie formy rekompensaty.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Sporządzenie notatki służbowej przez wychowawcę.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nieustalenia sprawcy oraz kradzieży o dużej wartości wezwanie policji.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Dalszy tok postępowania prowadzi policja.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XV. Procedura postępowania w przypadku korzystania z telefonu   komórkowego na lekcji (odbieranie rozmów, używanie komunikatorów tekstowych, korzystanie z aplikacji)   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261232" w:rsidRDefault="005B6309" w:rsidP="002612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Odebranie sygnałów przez nauczyciela świadczących o korzystaniu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telefonu.</w:t>
      </w:r>
    </w:p>
    <w:p w:rsidR="005B6309" w:rsidRDefault="00261232" w:rsidP="005B630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Odebranie i o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dniesienie apa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ratu telefonicznego do 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sekretariatu.</w:t>
      </w:r>
    </w:p>
    <w:p w:rsidR="00FB06F0" w:rsidRPr="00B44A11" w:rsidRDefault="00FB06F0" w:rsidP="005B630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Wpisanie nagany do dziennika.</w:t>
      </w:r>
    </w:p>
    <w:p w:rsidR="005B6309" w:rsidRPr="00B44A11" w:rsidRDefault="005B6309" w:rsidP="005B630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rodzica kiedy może odebrać telefon – nauczyciel, który rozpoczął procedurę.</w:t>
      </w: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XVI.  </w:t>
      </w:r>
      <w:r w:rsidRPr="00B44A11">
        <w:rPr>
          <w:rFonts w:ascii="Times New Roman" w:hAnsi="Times New Roman"/>
          <w:b/>
          <w:color w:val="000000"/>
          <w:sz w:val="28"/>
          <w:szCs w:val="28"/>
        </w:rPr>
        <w:t>Procedura postępowanie w sytuacji posiadania przez ucznia przedmiotów niedozwolonych na terenie szkoły (nóż,  żyletka, kastet, kij, łańcuch, zapalniczka, zapałki, środki pirotechniczne, itp.)</w:t>
      </w: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Nakłanianie ucznia do oddania niebezpiecznego przedmiotu.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Natychmiastowe wezwanie drugiego pracownika szkoły w celu sprawowania opieki nad uczniem.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Poinformowanie ucznia o konsekwencjach przewidzianych w Statucie Szkoły</w:t>
      </w:r>
      <w:r w:rsidR="00261232">
        <w:rPr>
          <w:rFonts w:ascii="Times New Roman" w:hAnsi="Times New Roman"/>
          <w:color w:val="000000"/>
          <w:sz w:val="28"/>
          <w:szCs w:val="28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Powiadomi</w:t>
      </w:r>
      <w:r w:rsidR="00261232">
        <w:rPr>
          <w:rFonts w:ascii="Times New Roman" w:hAnsi="Times New Roman"/>
          <w:color w:val="000000"/>
          <w:sz w:val="28"/>
          <w:szCs w:val="28"/>
        </w:rPr>
        <w:t>enie wychowawcy klasy i dyrektora</w:t>
      </w:r>
      <w:r w:rsidRPr="00B44A11">
        <w:rPr>
          <w:rFonts w:ascii="Times New Roman" w:hAnsi="Times New Roman"/>
          <w:color w:val="000000"/>
          <w:sz w:val="28"/>
          <w:szCs w:val="28"/>
        </w:rPr>
        <w:t xml:space="preserve"> szkoły.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Powiadomienie lub wezwanie rodziców/prawnych opiekunów. 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Sporządzenie notatki służbowej. 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Wpisanie oceny nieodpowiedniej lub nagannej do dziennika przez wychowawcę klasy. 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W przypadku odmowy przez ucznia oddania niebezpiecznego przedmiotu:</w:t>
      </w:r>
    </w:p>
    <w:p w:rsidR="005B6309" w:rsidRPr="00B44A11" w:rsidRDefault="005B6309" w:rsidP="005B63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W celu zapewnienia bezpieczeństwa odizolowanie ucznia jeżeli użycie zabronionego przedmiotu może stanowić zagrożenie dla życia lub zdrowia innych.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Powiadomienie wychowawcy klasy i dyrektora szkoły.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Powiadomienie lub wezwanie rodziców /prawnych opiekunów ucznia.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Wezwanie policji.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Przeprowadzenie przez policję rewizji w obecności rodziców/ prawnych opiekunów.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Powiadomienie kuratora sądowego, gdy uczeń jest pod jego opieką.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Sporządzenie notatki służbowej.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Wpisanie nagany do dziennika przez wychowawcę.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Wpływ na ocenę z zachowania.</w:t>
      </w:r>
    </w:p>
    <w:p w:rsidR="005B6309" w:rsidRPr="00833DE9" w:rsidRDefault="005B6309" w:rsidP="005B630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6309" w:rsidRPr="004043BB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A2011" w:rsidRDefault="008A2011" w:rsidP="00247974">
      <w:pPr>
        <w:pStyle w:val="Bezodstpw"/>
      </w:pPr>
    </w:p>
    <w:sectPr w:rsidR="008A2011" w:rsidSect="0022483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AF" w:rsidRDefault="006339AF" w:rsidP="00CE5B51">
      <w:pPr>
        <w:spacing w:after="0" w:line="240" w:lineRule="auto"/>
      </w:pPr>
      <w:r>
        <w:separator/>
      </w:r>
    </w:p>
  </w:endnote>
  <w:endnote w:type="continuationSeparator" w:id="1">
    <w:p w:rsidR="006339AF" w:rsidRDefault="006339AF" w:rsidP="00C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65" w:rsidRDefault="00F232BC">
    <w:pPr>
      <w:pStyle w:val="Stopka"/>
      <w:jc w:val="right"/>
    </w:pPr>
    <w:r>
      <w:fldChar w:fldCharType="begin"/>
    </w:r>
    <w:r w:rsidR="005B6309">
      <w:instrText xml:space="preserve"> PAGE   \* MERGEFORMAT </w:instrText>
    </w:r>
    <w:r>
      <w:fldChar w:fldCharType="separate"/>
    </w:r>
    <w:r w:rsidR="006134CA">
      <w:rPr>
        <w:noProof/>
      </w:rPr>
      <w:t>3</w:t>
    </w:r>
    <w:r>
      <w:fldChar w:fldCharType="end"/>
    </w:r>
  </w:p>
  <w:p w:rsidR="008D2765" w:rsidRDefault="006339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65" w:rsidRDefault="00F232BC">
    <w:pPr>
      <w:pStyle w:val="Stopka"/>
      <w:jc w:val="right"/>
    </w:pPr>
    <w:r>
      <w:fldChar w:fldCharType="begin"/>
    </w:r>
    <w:r w:rsidR="005B6309">
      <w:instrText xml:space="preserve"> PAGE   \* MERGEFORMAT </w:instrText>
    </w:r>
    <w:r>
      <w:fldChar w:fldCharType="separate"/>
    </w:r>
    <w:r w:rsidR="006F6442">
      <w:rPr>
        <w:noProof/>
      </w:rPr>
      <w:t>1</w:t>
    </w:r>
    <w:r>
      <w:fldChar w:fldCharType="end"/>
    </w:r>
  </w:p>
  <w:p w:rsidR="008D2765" w:rsidRDefault="0063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AF" w:rsidRDefault="006339AF" w:rsidP="00CE5B51">
      <w:pPr>
        <w:spacing w:after="0" w:line="240" w:lineRule="auto"/>
      </w:pPr>
      <w:r>
        <w:separator/>
      </w:r>
    </w:p>
  </w:footnote>
  <w:footnote w:type="continuationSeparator" w:id="1">
    <w:p w:rsidR="006339AF" w:rsidRDefault="006339AF" w:rsidP="00CE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6E0"/>
    <w:multiLevelType w:val="hybridMultilevel"/>
    <w:tmpl w:val="1AE89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B3D"/>
    <w:multiLevelType w:val="hybridMultilevel"/>
    <w:tmpl w:val="4A90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17FD"/>
    <w:multiLevelType w:val="hybridMultilevel"/>
    <w:tmpl w:val="04EA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A7E"/>
    <w:multiLevelType w:val="hybridMultilevel"/>
    <w:tmpl w:val="5060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17B2"/>
    <w:multiLevelType w:val="hybridMultilevel"/>
    <w:tmpl w:val="6AD83D74"/>
    <w:lvl w:ilvl="0" w:tplc="1646DD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A9E8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26DEE0">
      <w:start w:val="15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4F78"/>
    <w:multiLevelType w:val="hybridMultilevel"/>
    <w:tmpl w:val="253C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1412"/>
    <w:multiLevelType w:val="hybridMultilevel"/>
    <w:tmpl w:val="CEDE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94DFB"/>
    <w:multiLevelType w:val="hybridMultilevel"/>
    <w:tmpl w:val="9A50877C"/>
    <w:lvl w:ilvl="0" w:tplc="FEEC6D16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30D64222"/>
    <w:multiLevelType w:val="hybridMultilevel"/>
    <w:tmpl w:val="94E0D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AB1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94D00"/>
    <w:multiLevelType w:val="hybridMultilevel"/>
    <w:tmpl w:val="E0641664"/>
    <w:lvl w:ilvl="0" w:tplc="4D88D734">
      <w:start w:val="1"/>
      <w:numFmt w:val="decimal"/>
      <w:lvlText w:val="%1."/>
      <w:lvlJc w:val="left"/>
      <w:pPr>
        <w:ind w:left="15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0">
    <w:nsid w:val="38432B2F"/>
    <w:multiLevelType w:val="hybridMultilevel"/>
    <w:tmpl w:val="C11E1A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D10F72"/>
    <w:multiLevelType w:val="hybridMultilevel"/>
    <w:tmpl w:val="13A8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421F"/>
    <w:multiLevelType w:val="hybridMultilevel"/>
    <w:tmpl w:val="59BA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8DEE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1DB1"/>
    <w:multiLevelType w:val="hybridMultilevel"/>
    <w:tmpl w:val="4A529ED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BB2CFF0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497898"/>
    <w:multiLevelType w:val="hybridMultilevel"/>
    <w:tmpl w:val="39E68064"/>
    <w:lvl w:ilvl="0" w:tplc="6AF601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5913"/>
    <w:multiLevelType w:val="hybridMultilevel"/>
    <w:tmpl w:val="04EA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07C70"/>
    <w:multiLevelType w:val="hybridMultilevel"/>
    <w:tmpl w:val="5BE4C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328ED"/>
    <w:multiLevelType w:val="hybridMultilevel"/>
    <w:tmpl w:val="B45A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A16E2"/>
    <w:multiLevelType w:val="hybridMultilevel"/>
    <w:tmpl w:val="ECDEB372"/>
    <w:lvl w:ilvl="0" w:tplc="F80C6D3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01782"/>
    <w:multiLevelType w:val="hybridMultilevel"/>
    <w:tmpl w:val="F08A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375BE"/>
    <w:multiLevelType w:val="hybridMultilevel"/>
    <w:tmpl w:val="ACF8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302AA"/>
    <w:multiLevelType w:val="hybridMultilevel"/>
    <w:tmpl w:val="322E6EDE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A6023142">
      <w:start w:val="1"/>
      <w:numFmt w:val="lowerLetter"/>
      <w:lvlText w:val="%2)"/>
      <w:lvlJc w:val="left"/>
      <w:pPr>
        <w:ind w:left="1582" w:hanging="360"/>
      </w:pPr>
      <w:rPr>
        <w:rFonts w:ascii="Times New Roman" w:eastAsia="Calibr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1786515"/>
    <w:multiLevelType w:val="hybridMultilevel"/>
    <w:tmpl w:val="309ACD6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7DE49E7"/>
    <w:multiLevelType w:val="hybridMultilevel"/>
    <w:tmpl w:val="DF2A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54FD"/>
    <w:multiLevelType w:val="hybridMultilevel"/>
    <w:tmpl w:val="0B3427AE"/>
    <w:lvl w:ilvl="0" w:tplc="1646DDC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20"/>
  </w:num>
  <w:num w:numId="5">
    <w:abstractNumId w:val="0"/>
  </w:num>
  <w:num w:numId="6">
    <w:abstractNumId w:val="23"/>
  </w:num>
  <w:num w:numId="7">
    <w:abstractNumId w:val="19"/>
  </w:num>
  <w:num w:numId="8">
    <w:abstractNumId w:val="17"/>
  </w:num>
  <w:num w:numId="9">
    <w:abstractNumId w:val="5"/>
  </w:num>
  <w:num w:numId="10">
    <w:abstractNumId w:val="16"/>
  </w:num>
  <w:num w:numId="11">
    <w:abstractNumId w:val="24"/>
  </w:num>
  <w:num w:numId="12">
    <w:abstractNumId w:val="4"/>
  </w:num>
  <w:num w:numId="13">
    <w:abstractNumId w:val="8"/>
  </w:num>
  <w:num w:numId="14">
    <w:abstractNumId w:val="22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12"/>
  </w:num>
  <w:num w:numId="20">
    <w:abstractNumId w:val="10"/>
  </w:num>
  <w:num w:numId="21">
    <w:abstractNumId w:val="21"/>
  </w:num>
  <w:num w:numId="22">
    <w:abstractNumId w:val="13"/>
  </w:num>
  <w:num w:numId="23">
    <w:abstractNumId w:val="7"/>
  </w:num>
  <w:num w:numId="24">
    <w:abstractNumId w:val="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309"/>
    <w:rsid w:val="00247974"/>
    <w:rsid w:val="00261232"/>
    <w:rsid w:val="00362411"/>
    <w:rsid w:val="00401BCD"/>
    <w:rsid w:val="00496B08"/>
    <w:rsid w:val="004D329C"/>
    <w:rsid w:val="00592EA3"/>
    <w:rsid w:val="005B6309"/>
    <w:rsid w:val="005E14B5"/>
    <w:rsid w:val="006134CA"/>
    <w:rsid w:val="006339AF"/>
    <w:rsid w:val="00644DD6"/>
    <w:rsid w:val="006B4444"/>
    <w:rsid w:val="006F61D0"/>
    <w:rsid w:val="006F6442"/>
    <w:rsid w:val="00753D11"/>
    <w:rsid w:val="007C7571"/>
    <w:rsid w:val="007D6527"/>
    <w:rsid w:val="007E1CD6"/>
    <w:rsid w:val="008A2011"/>
    <w:rsid w:val="009967D7"/>
    <w:rsid w:val="009C3595"/>
    <w:rsid w:val="00A279E9"/>
    <w:rsid w:val="00A56D89"/>
    <w:rsid w:val="00A741A1"/>
    <w:rsid w:val="00A973A4"/>
    <w:rsid w:val="00AF25B7"/>
    <w:rsid w:val="00BB6AEF"/>
    <w:rsid w:val="00CE5B51"/>
    <w:rsid w:val="00D85E4A"/>
    <w:rsid w:val="00DD7ED8"/>
    <w:rsid w:val="00E745D4"/>
    <w:rsid w:val="00EB5C8C"/>
    <w:rsid w:val="00F232BC"/>
    <w:rsid w:val="00FB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30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63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63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17</cp:revision>
  <cp:lastPrinted>2017-11-28T15:36:00Z</cp:lastPrinted>
  <dcterms:created xsi:type="dcterms:W3CDTF">2017-11-08T09:02:00Z</dcterms:created>
  <dcterms:modified xsi:type="dcterms:W3CDTF">2017-11-29T13:32:00Z</dcterms:modified>
</cp:coreProperties>
</file>